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5C3" w:rsidRDefault="00A76BC1">
      <w:pPr>
        <w:spacing w:before="2" w:line="365" w:lineRule="exact"/>
        <w:jc w:val="center"/>
        <w:textAlignment w:val="baseline"/>
        <w:rPr>
          <w:rFonts w:ascii="Arial" w:eastAsia="Arial" w:hAnsi="Arial"/>
          <w:b/>
          <w:color w:val="000000"/>
          <w:sz w:val="32"/>
          <w:lang w:val="de-DE"/>
        </w:rPr>
      </w:pPr>
      <w:r>
        <w:rPr>
          <w:rFonts w:ascii="Arial" w:eastAsia="Arial" w:hAnsi="Arial"/>
          <w:b/>
          <w:color w:val="000000"/>
          <w:sz w:val="32"/>
          <w:lang w:val="de-DE"/>
        </w:rPr>
        <w:t>Eigenerklärung kleine und mittlere Unternehmen (KMU)</w:t>
      </w:r>
    </w:p>
    <w:p w:rsidR="005505C3" w:rsidRDefault="00A76BC1" w:rsidP="00A76BC1">
      <w:pPr>
        <w:spacing w:before="702" w:line="275" w:lineRule="exact"/>
        <w:ind w:left="708" w:firstLine="708"/>
        <w:textAlignment w:val="baseline"/>
        <w:rPr>
          <w:rFonts w:ascii="Arial" w:eastAsia="Arial" w:hAnsi="Arial"/>
          <w:b/>
          <w:color w:val="000000"/>
          <w:sz w:val="24"/>
          <w:lang w:val="de-DE"/>
        </w:rPr>
      </w:pPr>
      <w:r>
        <w:rPr>
          <w:rFonts w:ascii="Arial" w:eastAsia="Arial" w:hAnsi="Arial"/>
          <w:b/>
          <w:noProof/>
          <w:color w:val="000000"/>
          <w:sz w:val="24"/>
          <w:lang w:val="de-DE" w:eastAsia="de-DE"/>
        </w:rPr>
        <w:drawing>
          <wp:anchor distT="0" distB="0" distL="114300" distR="114300" simplePos="0" relativeHeight="251662336" behindDoc="0" locked="0" layoutInCell="1" allowOverlap="1">
            <wp:simplePos x="0" y="0"/>
            <wp:positionH relativeFrom="column">
              <wp:posOffset>288925</wp:posOffset>
            </wp:positionH>
            <wp:positionV relativeFrom="paragraph">
              <wp:posOffset>398780</wp:posOffset>
            </wp:positionV>
            <wp:extent cx="316865" cy="280670"/>
            <wp:effectExtent l="0" t="0" r="6985" b="508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865" cy="280670"/>
                    </a:xfrm>
                    <a:prstGeom prst="rect">
                      <a:avLst/>
                    </a:prstGeom>
                    <a:noFill/>
                  </pic:spPr>
                </pic:pic>
              </a:graphicData>
            </a:graphic>
          </wp:anchor>
        </w:drawing>
      </w:r>
      <w:r>
        <w:rPr>
          <w:rFonts w:ascii="Arial" w:eastAsia="Arial" w:hAnsi="Arial"/>
          <w:b/>
          <w:color w:val="000000"/>
          <w:sz w:val="24"/>
          <w:lang w:val="de-DE"/>
        </w:rPr>
        <w:t xml:space="preserve">Erklärung nach § 3 Absatz 4 Satz 1 </w:t>
      </w:r>
      <w:proofErr w:type="spellStart"/>
      <w:r>
        <w:rPr>
          <w:rFonts w:ascii="Arial" w:eastAsia="Arial" w:hAnsi="Arial"/>
          <w:b/>
          <w:color w:val="000000"/>
          <w:sz w:val="24"/>
          <w:lang w:val="de-DE"/>
        </w:rPr>
        <w:t>TVgG</w:t>
      </w:r>
      <w:proofErr w:type="spellEnd"/>
      <w:r>
        <w:rPr>
          <w:rFonts w:ascii="Arial" w:eastAsia="Arial" w:hAnsi="Arial"/>
          <w:b/>
          <w:color w:val="000000"/>
          <w:sz w:val="24"/>
          <w:lang w:val="de-DE"/>
        </w:rPr>
        <w:t xml:space="preserve"> M-V (KMU)</w:t>
      </w:r>
    </w:p>
    <w:p w:rsidR="005505C3" w:rsidRDefault="00A76BC1">
      <w:pPr>
        <w:spacing w:before="239" w:line="414" w:lineRule="exact"/>
        <w:ind w:right="144"/>
        <w:jc w:val="both"/>
        <w:textAlignment w:val="baseline"/>
        <w:rPr>
          <w:rFonts w:ascii="Arial" w:eastAsia="Arial" w:hAnsi="Arial"/>
          <w:color w:val="000000"/>
          <w:sz w:val="24"/>
          <w:lang w:val="de-DE"/>
        </w:rPr>
      </w:pPr>
      <w:r>
        <w:rPr>
          <w:rFonts w:ascii="Arial" w:eastAsia="Arial" w:hAnsi="Arial"/>
          <w:color w:val="000000"/>
          <w:sz w:val="24"/>
          <w:lang w:val="de-DE"/>
        </w:rPr>
        <w:t>Mein/Unser Unternehmen ist entsprechend der Empfehlung der Europäischen Kommission (2003/361/EG, online verfügbar unter</w:t>
      </w:r>
      <w:r>
        <w:rPr>
          <w:rFonts w:ascii="Arial" w:eastAsia="Arial" w:hAnsi="Arial"/>
          <w:color w:val="0000FF"/>
          <w:sz w:val="24"/>
          <w:u w:val="single"/>
          <w:lang w:val="de-DE"/>
        </w:rPr>
        <w:t xml:space="preserve"> </w:t>
      </w:r>
      <w:hyperlink r:id="rId7">
        <w:r>
          <w:rPr>
            <w:rFonts w:ascii="Arial" w:eastAsia="Arial" w:hAnsi="Arial"/>
            <w:color w:val="0000FF"/>
            <w:sz w:val="24"/>
            <w:u w:val="single"/>
            <w:lang w:val="de-DE"/>
          </w:rPr>
          <w:t>https://eur-lex.europa.eu/legal-content/DE/T</w:t>
        </w:r>
        <w:r>
          <w:rPr>
            <w:rFonts w:ascii="Arial" w:eastAsia="Arial" w:hAnsi="Arial"/>
            <w:color w:val="0000FF"/>
            <w:sz w:val="24"/>
            <w:u w:val="single"/>
            <w:lang w:val="de-DE"/>
          </w:rPr>
          <w:t>XT/PDF/?uri=CELEX:32003H0361</w:t>
        </w:r>
      </w:hyperlink>
      <w:r>
        <w:rPr>
          <w:rFonts w:ascii="Arial" w:eastAsia="Arial" w:hAnsi="Arial"/>
          <w:color w:val="0000FF"/>
          <w:sz w:val="24"/>
          <w:lang w:val="de-DE"/>
        </w:rPr>
        <w:t>)</w:t>
      </w:r>
      <w:r>
        <w:rPr>
          <w:rFonts w:ascii="Arial" w:eastAsia="Arial" w:hAnsi="Arial"/>
          <w:color w:val="000000"/>
          <w:sz w:val="24"/>
          <w:lang w:val="de-DE"/>
        </w:rPr>
        <w:t xml:space="preserve"> ein kleines und mittleres Unternehmen mit folgenden Kennzahlen (Angabe der Größe des Wirtschaftsteilnehmers):</w:t>
      </w:r>
    </w:p>
    <w:p w:rsidR="005505C3" w:rsidRPr="00A76BC1" w:rsidRDefault="00A76BC1">
      <w:pPr>
        <w:tabs>
          <w:tab w:val="left" w:pos="792"/>
        </w:tabs>
        <w:spacing w:before="267" w:line="271" w:lineRule="exact"/>
        <w:ind w:left="432"/>
        <w:textAlignment w:val="baseline"/>
        <w:rPr>
          <w:rFonts w:ascii="Arial" w:eastAsia="Verdana" w:hAnsi="Arial" w:cs="Arial"/>
          <w:color w:val="000000"/>
          <w:spacing w:val="74"/>
          <w:sz w:val="20"/>
          <w:lang w:val="de-DE"/>
        </w:rPr>
      </w:pPr>
      <w:r>
        <w:rPr>
          <w:rFonts w:ascii="Verdana" w:eastAsia="Verdana" w:hAnsi="Verdana"/>
          <w:color w:val="000000"/>
          <w:spacing w:val="74"/>
          <w:sz w:val="20"/>
          <w:lang w:val="de-DE"/>
        </w:rPr>
        <w:t>-</w:t>
      </w:r>
      <w:r w:rsidRPr="00A76BC1">
        <w:rPr>
          <w:rStyle w:val="berschrift1Zchn"/>
        </w:rPr>
        <w:tab/>
      </w:r>
      <w:proofErr w:type="spellStart"/>
      <w:r w:rsidRPr="00A76BC1">
        <w:rPr>
          <w:rStyle w:val="berschrift1Zchn"/>
          <w:rFonts w:ascii="Arial" w:hAnsi="Arial" w:cs="Arial"/>
          <w:color w:val="auto"/>
          <w:sz w:val="24"/>
        </w:rPr>
        <w:t>i</w:t>
      </w:r>
      <w:r w:rsidRPr="00A76BC1">
        <w:rPr>
          <w:rStyle w:val="berschrift1Zchn"/>
          <w:rFonts w:ascii="Arial" w:hAnsi="Arial" w:cs="Arial"/>
          <w:color w:val="auto"/>
          <w:sz w:val="24"/>
        </w:rPr>
        <w:t>m</w:t>
      </w:r>
      <w:proofErr w:type="spellEnd"/>
      <w:r w:rsidRPr="00A76BC1">
        <w:rPr>
          <w:rStyle w:val="berschrift1Zchn"/>
          <w:rFonts w:ascii="Arial" w:hAnsi="Arial" w:cs="Arial"/>
          <w:color w:val="auto"/>
          <w:sz w:val="24"/>
        </w:rPr>
        <w:t xml:space="preserve"> </w:t>
      </w:r>
      <w:proofErr w:type="spellStart"/>
      <w:r>
        <w:rPr>
          <w:rStyle w:val="berschrift1Zchn"/>
          <w:rFonts w:ascii="Arial" w:hAnsi="Arial" w:cs="Arial"/>
          <w:color w:val="auto"/>
          <w:sz w:val="24"/>
        </w:rPr>
        <w:t>Unternehmen</w:t>
      </w:r>
      <w:proofErr w:type="spellEnd"/>
      <w:r>
        <w:rPr>
          <w:rStyle w:val="berschrift1Zchn"/>
          <w:rFonts w:ascii="Arial" w:hAnsi="Arial" w:cs="Arial"/>
          <w:color w:val="auto"/>
          <w:sz w:val="24"/>
        </w:rPr>
        <w:t xml:space="preserve"> </w:t>
      </w:r>
      <w:proofErr w:type="spellStart"/>
      <w:r>
        <w:rPr>
          <w:rStyle w:val="berschrift1Zchn"/>
          <w:rFonts w:ascii="Arial" w:hAnsi="Arial" w:cs="Arial"/>
          <w:color w:val="auto"/>
          <w:sz w:val="24"/>
        </w:rPr>
        <w:t>sind</w:t>
      </w:r>
      <w:proofErr w:type="spellEnd"/>
      <w:r>
        <w:rPr>
          <w:rStyle w:val="berschrift1Zchn"/>
          <w:rFonts w:ascii="Arial" w:hAnsi="Arial" w:cs="Arial"/>
          <w:color w:val="auto"/>
          <w:sz w:val="24"/>
        </w:rPr>
        <w:t xml:space="preserve"> </w:t>
      </w:r>
      <w:proofErr w:type="spellStart"/>
      <w:r>
        <w:rPr>
          <w:rStyle w:val="berschrift1Zchn"/>
          <w:rFonts w:ascii="Arial" w:hAnsi="Arial" w:cs="Arial"/>
          <w:color w:val="auto"/>
          <w:sz w:val="24"/>
        </w:rPr>
        <w:t>beschäftigt</w:t>
      </w:r>
      <w:proofErr w:type="spellEnd"/>
      <w:r>
        <w:rPr>
          <w:rStyle w:val="berschrift1Zchn"/>
          <w:rFonts w:ascii="Arial" w:hAnsi="Arial" w:cs="Arial"/>
          <w:color w:val="auto"/>
          <w:sz w:val="24"/>
        </w:rPr>
        <w:t>:</w:t>
      </w:r>
      <w:r>
        <w:rPr>
          <w:rStyle w:val="berschrift1Zchn"/>
          <w:rFonts w:ascii="Arial" w:hAnsi="Arial" w:cs="Arial"/>
          <w:color w:val="auto"/>
          <w:sz w:val="24"/>
        </w:rPr>
        <w:tab/>
      </w:r>
      <w:r>
        <w:rPr>
          <w:rStyle w:val="berschrift1Zchn"/>
          <w:rFonts w:ascii="Arial" w:hAnsi="Arial" w:cs="Arial"/>
          <w:color w:val="auto"/>
          <w:sz w:val="24"/>
        </w:rPr>
        <w:tab/>
      </w:r>
      <w:r>
        <w:rPr>
          <w:rStyle w:val="berschrift1Zchn"/>
          <w:rFonts w:ascii="Arial" w:hAnsi="Arial" w:cs="Arial"/>
          <w:color w:val="auto"/>
          <w:sz w:val="24"/>
        </w:rPr>
        <w:tab/>
        <w:t xml:space="preserve">___________     </w:t>
      </w:r>
      <w:bookmarkStart w:id="0" w:name="_GoBack"/>
      <w:bookmarkEnd w:id="0"/>
      <w:proofErr w:type="spellStart"/>
      <w:r w:rsidRPr="00A76BC1">
        <w:rPr>
          <w:rStyle w:val="berschrift1Zchn"/>
          <w:rFonts w:ascii="Arial" w:hAnsi="Arial" w:cs="Arial"/>
          <w:color w:val="auto"/>
          <w:sz w:val="24"/>
        </w:rPr>
        <w:t>Personen</w:t>
      </w:r>
      <w:proofErr w:type="spellEnd"/>
    </w:p>
    <w:p w:rsidR="005505C3" w:rsidRDefault="00A76BC1">
      <w:pPr>
        <w:tabs>
          <w:tab w:val="left" w:pos="792"/>
          <w:tab w:val="left" w:leader="underscore" w:pos="8136"/>
        </w:tabs>
        <w:spacing w:before="266" w:line="272" w:lineRule="exact"/>
        <w:ind w:left="432"/>
        <w:textAlignment w:val="baseline"/>
        <w:rPr>
          <w:rFonts w:ascii="Verdana" w:eastAsia="Verdana" w:hAnsi="Verdana"/>
          <w:color w:val="000000"/>
          <w:spacing w:val="1"/>
          <w:sz w:val="20"/>
          <w:lang w:val="de-DE"/>
        </w:rPr>
      </w:pPr>
      <w:r>
        <w:rPr>
          <w:rFonts w:ascii="Verdana" w:eastAsia="Verdana" w:hAnsi="Verdana"/>
          <w:color w:val="000000"/>
          <w:spacing w:val="1"/>
          <w:sz w:val="20"/>
          <w:lang w:val="de-DE"/>
        </w:rPr>
        <w:t>-</w:t>
      </w:r>
      <w:r>
        <w:rPr>
          <w:rFonts w:ascii="Verdana" w:eastAsia="Verdana" w:hAnsi="Verdana"/>
          <w:color w:val="000000"/>
          <w:spacing w:val="1"/>
          <w:sz w:val="20"/>
          <w:lang w:val="de-DE"/>
        </w:rPr>
        <w:tab/>
      </w:r>
      <w:r>
        <w:rPr>
          <w:rFonts w:ascii="Arial" w:eastAsia="Arial" w:hAnsi="Arial"/>
          <w:color w:val="000000"/>
          <w:spacing w:val="1"/>
          <w:sz w:val="24"/>
          <w:lang w:val="de-DE"/>
        </w:rPr>
        <w:t>das Unternehmen erzielt einen Jahresumsatz i. H. v.: _____________</w:t>
      </w:r>
      <w:r>
        <w:rPr>
          <w:rFonts w:ascii="Arial" w:eastAsia="Arial" w:hAnsi="Arial"/>
          <w:color w:val="000000"/>
          <w:spacing w:val="1"/>
          <w:sz w:val="24"/>
          <w:lang w:val="de-DE"/>
        </w:rPr>
        <w:t>Euro (€)</w:t>
      </w:r>
    </w:p>
    <w:p w:rsidR="005505C3" w:rsidRDefault="00A76BC1">
      <w:pPr>
        <w:tabs>
          <w:tab w:val="left" w:pos="792"/>
          <w:tab w:val="right" w:leader="underscore" w:pos="9144"/>
        </w:tabs>
        <w:spacing w:before="266" w:line="272" w:lineRule="exact"/>
        <w:ind w:left="432"/>
        <w:textAlignment w:val="baseline"/>
        <w:rPr>
          <w:rFonts w:ascii="Verdana" w:eastAsia="Verdana" w:hAnsi="Verdana"/>
          <w:color w:val="000000"/>
          <w:sz w:val="20"/>
          <w:lang w:val="de-DE"/>
        </w:rPr>
      </w:pPr>
      <w:r>
        <w:rPr>
          <w:rFonts w:ascii="Verdana" w:eastAsia="Verdana" w:hAnsi="Verdana"/>
          <w:color w:val="000000"/>
          <w:sz w:val="20"/>
          <w:lang w:val="de-DE"/>
        </w:rPr>
        <w:t>-</w:t>
      </w:r>
      <w:r>
        <w:rPr>
          <w:rFonts w:ascii="Verdana" w:eastAsia="Verdana" w:hAnsi="Verdana"/>
          <w:color w:val="000000"/>
          <w:sz w:val="20"/>
          <w:lang w:val="de-DE"/>
        </w:rPr>
        <w:tab/>
      </w:r>
      <w:r>
        <w:rPr>
          <w:rFonts w:ascii="Arial" w:eastAsia="Arial" w:hAnsi="Arial"/>
          <w:color w:val="000000"/>
          <w:sz w:val="24"/>
          <w:lang w:val="de-DE"/>
        </w:rPr>
        <w:t>das Unternehme erzielt eine Jahresbilanzsumme i. H. v.: ___________</w:t>
      </w:r>
      <w:r>
        <w:rPr>
          <w:rFonts w:ascii="Arial" w:eastAsia="Arial" w:hAnsi="Arial"/>
          <w:color w:val="000000"/>
          <w:sz w:val="24"/>
          <w:lang w:val="de-DE"/>
        </w:rPr>
        <w:t>Euro (€)</w:t>
      </w:r>
    </w:p>
    <w:p w:rsidR="005505C3" w:rsidRDefault="00A76BC1">
      <w:pPr>
        <w:tabs>
          <w:tab w:val="left" w:pos="792"/>
        </w:tabs>
        <w:spacing w:before="266" w:line="271" w:lineRule="exact"/>
        <w:ind w:left="432"/>
        <w:textAlignment w:val="baseline"/>
        <w:rPr>
          <w:rFonts w:ascii="Verdana" w:eastAsia="Verdana" w:hAnsi="Verdana"/>
          <w:color w:val="000000"/>
          <w:sz w:val="20"/>
          <w:lang w:val="de-DE"/>
        </w:rPr>
      </w:pPr>
      <w:r>
        <w:rPr>
          <w:rFonts w:ascii="Verdana" w:eastAsia="Verdana" w:hAnsi="Verdana"/>
          <w:color w:val="000000"/>
          <w:sz w:val="20"/>
          <w:lang w:val="de-DE"/>
        </w:rPr>
        <w:t>-</w:t>
      </w:r>
      <w:r>
        <w:rPr>
          <w:rFonts w:ascii="Verdana" w:eastAsia="Verdana" w:hAnsi="Verdana"/>
          <w:color w:val="000000"/>
          <w:sz w:val="20"/>
          <w:lang w:val="de-DE"/>
        </w:rPr>
        <w:tab/>
      </w:r>
      <w:r>
        <w:rPr>
          <w:rFonts w:ascii="Arial" w:eastAsia="Arial" w:hAnsi="Arial"/>
          <w:color w:val="000000"/>
          <w:sz w:val="24"/>
          <w:lang w:val="de-DE"/>
        </w:rPr>
        <w:t>das Unternehmen ist einer Unternehmensgruppe zugehörig:</w:t>
      </w:r>
    </w:p>
    <w:p w:rsidR="005505C3" w:rsidRDefault="00A76BC1">
      <w:pPr>
        <w:tabs>
          <w:tab w:val="left" w:pos="5040"/>
        </w:tabs>
        <w:spacing w:before="256" w:after="789" w:line="271" w:lineRule="exact"/>
        <w:ind w:left="3024"/>
        <w:textAlignment w:val="baseline"/>
        <w:rPr>
          <w:rFonts w:ascii="Arial" w:eastAsia="Arial" w:hAnsi="Arial"/>
          <w:color w:val="000000"/>
          <w:spacing w:val="-1"/>
          <w:sz w:val="24"/>
          <w:lang w:val="de-DE"/>
        </w:rPr>
      </w:pPr>
      <w:r>
        <w:rPr>
          <w:rFonts w:ascii="Arial" w:eastAsia="Arial" w:hAnsi="Arial"/>
          <w:noProof/>
          <w:color w:val="000000"/>
          <w:spacing w:val="-1"/>
          <w:sz w:val="24"/>
          <w:lang w:val="de-DE" w:eastAsia="de-DE"/>
        </w:rPr>
        <w:drawing>
          <wp:anchor distT="0" distB="0" distL="114300" distR="114300" simplePos="0" relativeHeight="251661312" behindDoc="0" locked="0" layoutInCell="1" allowOverlap="1">
            <wp:simplePos x="0" y="0"/>
            <wp:positionH relativeFrom="column">
              <wp:posOffset>2698750</wp:posOffset>
            </wp:positionH>
            <wp:positionV relativeFrom="paragraph">
              <wp:posOffset>99060</wp:posOffset>
            </wp:positionV>
            <wp:extent cx="316865" cy="280670"/>
            <wp:effectExtent l="0" t="0" r="6985"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865" cy="280670"/>
                    </a:xfrm>
                    <a:prstGeom prst="rect">
                      <a:avLst/>
                    </a:prstGeom>
                    <a:noFill/>
                  </pic:spPr>
                </pic:pic>
              </a:graphicData>
            </a:graphic>
          </wp:anchor>
        </w:drawing>
      </w:r>
      <w:r>
        <w:rPr>
          <w:rFonts w:ascii="Arial" w:eastAsia="Arial" w:hAnsi="Arial"/>
          <w:noProof/>
          <w:color w:val="000000"/>
          <w:spacing w:val="-1"/>
          <w:sz w:val="24"/>
          <w:lang w:val="de-DE" w:eastAsia="de-DE"/>
        </w:rPr>
        <mc:AlternateContent>
          <mc:Choice Requires="wps">
            <w:drawing>
              <wp:anchor distT="0" distB="0" distL="114300" distR="114300" simplePos="0" relativeHeight="251660288" behindDoc="0" locked="0" layoutInCell="1" allowOverlap="1">
                <wp:simplePos x="0" y="0"/>
                <wp:positionH relativeFrom="column">
                  <wp:posOffset>1584325</wp:posOffset>
                </wp:positionH>
                <wp:positionV relativeFrom="paragraph">
                  <wp:posOffset>137160</wp:posOffset>
                </wp:positionV>
                <wp:extent cx="304800" cy="266700"/>
                <wp:effectExtent l="0" t="0" r="19050" b="19050"/>
                <wp:wrapNone/>
                <wp:docPr id="3" name="Rechteck 3"/>
                <wp:cNvGraphicFramePr/>
                <a:graphic xmlns:a="http://schemas.openxmlformats.org/drawingml/2006/main">
                  <a:graphicData uri="http://schemas.microsoft.com/office/word/2010/wordprocessingShape">
                    <wps:wsp>
                      <wps:cNvSpPr/>
                      <wps:spPr>
                        <a:xfrm>
                          <a:off x="0" y="0"/>
                          <a:ext cx="304800" cy="26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E1631" id="Rechteck 3" o:spid="_x0000_s1026" style="position:absolute;margin-left:124.75pt;margin-top:10.8pt;width:24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" fillcolor="white [3212]" strokecolor="black [3213]" strokeweight="1pt"/>
            </w:pict>
          </mc:Fallback>
        </mc:AlternateContent>
      </w:r>
      <w:r>
        <w:rPr>
          <w:rFonts w:ascii="Arial" w:eastAsia="Arial" w:hAnsi="Arial"/>
          <w:color w:val="000000"/>
          <w:spacing w:val="-1"/>
          <w:sz w:val="24"/>
          <w:lang w:val="de-DE"/>
        </w:rPr>
        <w:t xml:space="preserve">NEIN    </w:t>
      </w:r>
      <w:r>
        <w:rPr>
          <w:rFonts w:ascii="Arial" w:eastAsia="Arial" w:hAnsi="Arial"/>
          <w:color w:val="000000"/>
          <w:spacing w:val="-1"/>
          <w:sz w:val="24"/>
          <w:lang w:val="de-DE"/>
        </w:rPr>
        <w:t>JA,</w:t>
      </w:r>
      <w:r>
        <w:rPr>
          <w:rFonts w:ascii="Arial" w:eastAsia="Arial" w:hAnsi="Arial"/>
          <w:color w:val="000000"/>
          <w:spacing w:val="-1"/>
          <w:sz w:val="24"/>
          <w:lang w:val="de-DE"/>
        </w:rPr>
        <w:tab/>
        <w:t>Name der Gruppe:</w:t>
      </w:r>
    </w:p>
    <w:p w:rsidR="005505C3" w:rsidRDefault="00A76BC1">
      <w:pPr>
        <w:spacing w:before="2529" w:line="288" w:lineRule="exact"/>
        <w:textAlignment w:val="baseline"/>
        <w:rPr>
          <w:rFonts w:eastAsia="Times New Roman"/>
          <w:color w:val="000000"/>
          <w:sz w:val="24"/>
          <w:lang w:val="de-DE"/>
        </w:rPr>
      </w:pPr>
      <w:r>
        <w:pict>
          <v:line id="_x0000_s1028" style="position:absolute;z-index:251657216;mso-position-horizontal-relative:text;mso-position-vertical-relative:text" from="216.7pt,.65pt" to="429.4pt,.65pt" strokeweight="1.2pt"/>
        </w:pict>
      </w:r>
      <w:r>
        <w:pict>
          <v:line id="_x0000_s1027" style="position:absolute;z-index:251658240;mso-position-horizontal-relative:text;mso-position-vertical-relative:text" from="4.55pt,134.8pt" to="146.65pt,134.8pt" strokeweight=".7pt"/>
        </w:pict>
      </w:r>
      <w:r>
        <w:pict>
          <v:line id="_x0000_s1026" style="position:absolute;z-index:251659264;mso-position-horizontal-relative:text;mso-position-vertical-relative:text" from="322.55pt,134.8pt" to="464.65pt,134.8pt" strokeweight=".7pt"/>
        </w:pict>
      </w:r>
    </w:p>
    <w:p w:rsidR="005505C3" w:rsidRDefault="005505C3">
      <w:pPr>
        <w:sectPr w:rsidR="005505C3">
          <w:pgSz w:w="11909" w:h="16838"/>
          <w:pgMar w:top="700" w:right="1287" w:bottom="2922" w:left="1330" w:header="720" w:footer="720" w:gutter="0"/>
          <w:cols w:space="720"/>
        </w:sectPr>
      </w:pPr>
    </w:p>
    <w:p w:rsidR="005505C3" w:rsidRDefault="00A76BC1">
      <w:pPr>
        <w:tabs>
          <w:tab w:val="right" w:pos="8640"/>
        </w:tabs>
        <w:spacing w:before="2" w:line="245" w:lineRule="exact"/>
        <w:textAlignment w:val="baseline"/>
        <w:rPr>
          <w:rFonts w:ascii="Arial" w:eastAsia="Arial" w:hAnsi="Arial"/>
          <w:b/>
          <w:color w:val="000000"/>
          <w:lang w:val="de-DE"/>
        </w:rPr>
      </w:pPr>
      <w:r>
        <w:rPr>
          <w:rFonts w:ascii="Arial" w:eastAsia="Arial" w:hAnsi="Arial"/>
          <w:b/>
          <w:color w:val="000000"/>
          <w:lang w:val="de-DE"/>
        </w:rPr>
        <w:t>Ort, Datum</w:t>
      </w:r>
      <w:r>
        <w:rPr>
          <w:rFonts w:ascii="Arial" w:eastAsia="Arial" w:hAnsi="Arial"/>
          <w:b/>
          <w:color w:val="000000"/>
          <w:lang w:val="de-DE"/>
        </w:rPr>
        <w:tab/>
        <w:t>Unterschrift (Stempel)</w:t>
      </w:r>
    </w:p>
    <w:p w:rsidR="005505C3" w:rsidRDefault="005505C3">
      <w:pPr>
        <w:sectPr w:rsidR="005505C3">
          <w:type w:val="continuous"/>
          <w:pgSz w:w="11909" w:h="16838"/>
          <w:pgMar w:top="700" w:right="1808" w:bottom="2922" w:left="1421" w:header="720" w:footer="720" w:gutter="0"/>
          <w:cols w:space="720"/>
        </w:sectPr>
      </w:pPr>
    </w:p>
    <w:p w:rsidR="005505C3" w:rsidRDefault="005505C3">
      <w:pPr>
        <w:spacing w:after="253" w:line="20" w:lineRule="exact"/>
      </w:pPr>
    </w:p>
    <w:p w:rsidR="005505C3" w:rsidRDefault="00A76BC1" w:rsidP="00A76BC1">
      <w:pPr>
        <w:pBdr>
          <w:bottom w:val="single" w:sz="4" w:space="1" w:color="auto"/>
        </w:pBdr>
        <w:tabs>
          <w:tab w:val="left" w:pos="2232"/>
          <w:tab w:val="left" w:pos="7848"/>
        </w:tabs>
        <w:spacing w:before="2" w:line="272" w:lineRule="exact"/>
        <w:textAlignment w:val="baseline"/>
        <w:rPr>
          <w:rFonts w:ascii="Arial" w:eastAsia="Arial" w:hAnsi="Arial"/>
          <w:color w:val="000000"/>
          <w:spacing w:val="-1"/>
          <w:sz w:val="24"/>
          <w:lang w:val="de-DE"/>
        </w:rPr>
      </w:pPr>
      <w:r>
        <w:rPr>
          <w:rFonts w:ascii="Arial" w:eastAsia="Arial" w:hAnsi="Arial"/>
          <w:color w:val="000000"/>
          <w:spacing w:val="-1"/>
          <w:sz w:val="24"/>
          <w:lang w:val="de-DE"/>
        </w:rPr>
        <w:t>20.5.2003</w:t>
      </w:r>
      <w:r>
        <w:rPr>
          <w:rFonts w:ascii="Arial" w:eastAsia="Arial" w:hAnsi="Arial"/>
          <w:color w:val="000000"/>
          <w:spacing w:val="-1"/>
          <w:sz w:val="24"/>
          <w:lang w:val="de-DE"/>
        </w:rPr>
        <w:tab/>
        <w:t>[DE] Amtsblatt der Europäischen Union</w:t>
      </w:r>
      <w:r>
        <w:rPr>
          <w:rFonts w:ascii="Arial" w:eastAsia="Arial" w:hAnsi="Arial"/>
          <w:color w:val="000000"/>
          <w:spacing w:val="-1"/>
          <w:sz w:val="24"/>
          <w:lang w:val="de-DE"/>
        </w:rPr>
        <w:tab/>
        <w:t>L 124/39</w:t>
      </w:r>
    </w:p>
    <w:p w:rsidR="005505C3" w:rsidRDefault="00A76BC1">
      <w:pPr>
        <w:spacing w:before="412" w:line="414" w:lineRule="exact"/>
        <w:jc w:val="center"/>
        <w:textAlignment w:val="baseline"/>
        <w:rPr>
          <w:rFonts w:ascii="Arial" w:eastAsia="Arial" w:hAnsi="Arial"/>
          <w:i/>
          <w:color w:val="000000"/>
          <w:sz w:val="24"/>
          <w:lang w:val="de-DE"/>
        </w:rPr>
      </w:pPr>
      <w:r>
        <w:rPr>
          <w:rFonts w:ascii="Arial" w:eastAsia="Arial" w:hAnsi="Arial"/>
          <w:i/>
          <w:color w:val="000000"/>
          <w:sz w:val="24"/>
          <w:lang w:val="de-DE"/>
        </w:rPr>
        <w:t xml:space="preserve">ANHANG </w:t>
      </w:r>
      <w:r>
        <w:rPr>
          <w:rFonts w:ascii="Arial" w:eastAsia="Arial" w:hAnsi="Arial"/>
          <w:i/>
          <w:color w:val="000000"/>
          <w:sz w:val="24"/>
          <w:lang w:val="de-DE"/>
        </w:rPr>
        <w:br/>
      </w:r>
      <w:r>
        <w:rPr>
          <w:rFonts w:ascii="Arial" w:eastAsia="Arial" w:hAnsi="Arial"/>
          <w:color w:val="000000"/>
          <w:sz w:val="24"/>
          <w:lang w:val="de-DE"/>
        </w:rPr>
        <w:t xml:space="preserve">TITEL I </w:t>
      </w:r>
      <w:r>
        <w:rPr>
          <w:rFonts w:ascii="Arial" w:eastAsia="Arial" w:hAnsi="Arial"/>
          <w:color w:val="000000"/>
          <w:sz w:val="24"/>
          <w:lang w:val="de-DE"/>
        </w:rPr>
        <w:br/>
        <w:t xml:space="preserve">VON DER KOMMISSION ANGENOMMENE DEFINITION DER </w:t>
      </w:r>
      <w:r>
        <w:rPr>
          <w:rFonts w:ascii="Arial" w:eastAsia="Arial" w:hAnsi="Arial"/>
          <w:color w:val="000000"/>
          <w:sz w:val="24"/>
          <w:lang w:val="de-DE"/>
        </w:rPr>
        <w:br/>
        <w:t xml:space="preserve">KLEINSTUNTERNEHMEN SOWIE DER KLEINEN UND MITTLEREN </w:t>
      </w:r>
      <w:r>
        <w:rPr>
          <w:rFonts w:ascii="Arial" w:eastAsia="Arial" w:hAnsi="Arial"/>
          <w:color w:val="000000"/>
          <w:sz w:val="24"/>
          <w:lang w:val="de-DE"/>
        </w:rPr>
        <w:br/>
        <w:t>UNTERNEHMEN</w:t>
      </w:r>
    </w:p>
    <w:p w:rsidR="005505C3" w:rsidRDefault="00A76BC1">
      <w:pPr>
        <w:spacing w:before="385" w:line="272" w:lineRule="exact"/>
        <w:jc w:val="center"/>
        <w:textAlignment w:val="baseline"/>
        <w:rPr>
          <w:rFonts w:ascii="Arial" w:eastAsia="Arial" w:hAnsi="Arial"/>
          <w:color w:val="000000"/>
          <w:spacing w:val="-3"/>
          <w:sz w:val="24"/>
          <w:lang w:val="de-DE"/>
        </w:rPr>
      </w:pPr>
      <w:r>
        <w:rPr>
          <w:rFonts w:ascii="Arial" w:eastAsia="Arial" w:hAnsi="Arial"/>
          <w:color w:val="000000"/>
          <w:spacing w:val="-3"/>
          <w:sz w:val="24"/>
          <w:lang w:val="de-DE"/>
        </w:rPr>
        <w:t>Artikel 1</w:t>
      </w:r>
    </w:p>
    <w:p w:rsidR="005505C3" w:rsidRDefault="00A76BC1">
      <w:pPr>
        <w:spacing w:before="141" w:line="274" w:lineRule="exact"/>
        <w:jc w:val="center"/>
        <w:textAlignment w:val="baseline"/>
        <w:rPr>
          <w:rFonts w:ascii="Arial" w:eastAsia="Arial" w:hAnsi="Arial"/>
          <w:b/>
          <w:color w:val="000000"/>
          <w:spacing w:val="-1"/>
          <w:sz w:val="24"/>
          <w:lang w:val="de-DE"/>
        </w:rPr>
      </w:pPr>
      <w:r>
        <w:rPr>
          <w:rFonts w:ascii="Arial" w:eastAsia="Arial" w:hAnsi="Arial"/>
          <w:b/>
          <w:color w:val="000000"/>
          <w:spacing w:val="-1"/>
          <w:sz w:val="24"/>
          <w:lang w:val="de-DE"/>
        </w:rPr>
        <w:t>Unternehmen</w:t>
      </w:r>
    </w:p>
    <w:p w:rsidR="005505C3" w:rsidRDefault="00A76BC1">
      <w:pPr>
        <w:spacing w:line="413" w:lineRule="exact"/>
        <w:ind w:right="72"/>
        <w:jc w:val="both"/>
        <w:textAlignment w:val="baseline"/>
        <w:rPr>
          <w:rFonts w:ascii="Arial" w:eastAsia="Arial" w:hAnsi="Arial"/>
          <w:color w:val="000000"/>
          <w:sz w:val="24"/>
          <w:lang w:val="de-DE"/>
        </w:rPr>
      </w:pPr>
      <w:r>
        <w:rPr>
          <w:rFonts w:ascii="Arial" w:eastAsia="Arial" w:hAnsi="Arial"/>
          <w:color w:val="000000"/>
          <w:sz w:val="24"/>
          <w:lang w:val="de-DE"/>
        </w:rPr>
        <w:t xml:space="preserve">Als Unternehmen gilt jede Einheit, unabhängig von ihrer Rechtsform, die eine wirtschaftliche Tätigkeit ausübt. Dazu gehören insbesondere auch jene Einheiten, die eine handwerkliche Tätigkeit oder andere Tätigkeiten als </w:t>
      </w:r>
      <w:proofErr w:type="spellStart"/>
      <w:r>
        <w:rPr>
          <w:rFonts w:ascii="Arial" w:eastAsia="Arial" w:hAnsi="Arial"/>
          <w:color w:val="000000"/>
          <w:sz w:val="24"/>
          <w:lang w:val="de-DE"/>
        </w:rPr>
        <w:t>Einpersonen</w:t>
      </w:r>
      <w:proofErr w:type="spellEnd"/>
      <w:r>
        <w:rPr>
          <w:rFonts w:ascii="Arial" w:eastAsia="Arial" w:hAnsi="Arial"/>
          <w:color w:val="000000"/>
          <w:sz w:val="24"/>
          <w:lang w:val="de-DE"/>
        </w:rPr>
        <w:t>-/ o</w:t>
      </w:r>
      <w:r>
        <w:rPr>
          <w:rFonts w:ascii="Arial" w:eastAsia="Arial" w:hAnsi="Arial"/>
          <w:color w:val="000000"/>
          <w:sz w:val="24"/>
          <w:lang w:val="de-DE"/>
        </w:rPr>
        <w:t>der Familienbetriebe ausüben, sowie Personengesellschaften oder Vereinigungen, die regelmäßig einer wirtschaftlichen Tätigkeit nachgehen.</w:t>
      </w:r>
    </w:p>
    <w:p w:rsidR="005505C3" w:rsidRDefault="00A76BC1">
      <w:pPr>
        <w:spacing w:before="558" w:line="272" w:lineRule="exact"/>
        <w:jc w:val="center"/>
        <w:textAlignment w:val="baseline"/>
        <w:rPr>
          <w:rFonts w:ascii="Arial" w:eastAsia="Arial" w:hAnsi="Arial"/>
          <w:color w:val="000000"/>
          <w:sz w:val="24"/>
          <w:lang w:val="de-DE"/>
        </w:rPr>
      </w:pPr>
      <w:r>
        <w:rPr>
          <w:rFonts w:ascii="Arial" w:eastAsia="Arial" w:hAnsi="Arial"/>
          <w:color w:val="000000"/>
          <w:sz w:val="24"/>
          <w:lang w:val="de-DE"/>
        </w:rPr>
        <w:t>Artikel 2</w:t>
      </w:r>
    </w:p>
    <w:p w:rsidR="005505C3" w:rsidRDefault="00A76BC1">
      <w:pPr>
        <w:spacing w:before="141" w:line="274" w:lineRule="exact"/>
        <w:jc w:val="center"/>
        <w:textAlignment w:val="baseline"/>
        <w:rPr>
          <w:rFonts w:ascii="Arial" w:eastAsia="Arial" w:hAnsi="Arial"/>
          <w:b/>
          <w:color w:val="000000"/>
          <w:sz w:val="24"/>
          <w:lang w:val="de-DE"/>
        </w:rPr>
      </w:pPr>
      <w:r>
        <w:rPr>
          <w:rFonts w:ascii="Arial" w:eastAsia="Arial" w:hAnsi="Arial"/>
          <w:b/>
          <w:color w:val="000000"/>
          <w:sz w:val="24"/>
          <w:lang w:val="de-DE"/>
        </w:rPr>
        <w:t>Mitarbeiterzahlen und finanzielle Schwellenwerte zur Definition der</w:t>
      </w:r>
    </w:p>
    <w:p w:rsidR="005505C3" w:rsidRDefault="00A76BC1">
      <w:pPr>
        <w:spacing w:line="274" w:lineRule="exact"/>
        <w:jc w:val="center"/>
        <w:textAlignment w:val="baseline"/>
        <w:rPr>
          <w:rFonts w:ascii="Arial" w:eastAsia="Arial" w:hAnsi="Arial"/>
          <w:b/>
          <w:color w:val="000000"/>
          <w:sz w:val="24"/>
          <w:lang w:val="de-DE"/>
        </w:rPr>
      </w:pPr>
      <w:r>
        <w:rPr>
          <w:rFonts w:ascii="Arial" w:eastAsia="Arial" w:hAnsi="Arial"/>
          <w:b/>
          <w:color w:val="000000"/>
          <w:sz w:val="24"/>
          <w:lang w:val="de-DE"/>
        </w:rPr>
        <w:t>Unternehmensklassen</w:t>
      </w:r>
    </w:p>
    <w:p w:rsidR="005505C3" w:rsidRDefault="00A76BC1">
      <w:pPr>
        <w:numPr>
          <w:ilvl w:val="0"/>
          <w:numId w:val="1"/>
        </w:numPr>
        <w:tabs>
          <w:tab w:val="clear" w:pos="432"/>
          <w:tab w:val="left" w:pos="576"/>
        </w:tabs>
        <w:spacing w:before="137" w:line="414" w:lineRule="exact"/>
        <w:ind w:left="144" w:right="72"/>
        <w:jc w:val="both"/>
        <w:textAlignment w:val="baseline"/>
        <w:rPr>
          <w:rFonts w:ascii="Arial" w:eastAsia="Arial" w:hAnsi="Arial"/>
          <w:color w:val="000000"/>
          <w:spacing w:val="-2"/>
          <w:sz w:val="24"/>
          <w:lang w:val="de-DE"/>
        </w:rPr>
      </w:pPr>
      <w:r>
        <w:rPr>
          <w:rFonts w:ascii="Arial" w:eastAsia="Arial" w:hAnsi="Arial"/>
          <w:color w:val="000000"/>
          <w:spacing w:val="-2"/>
          <w:sz w:val="24"/>
          <w:lang w:val="de-DE"/>
        </w:rPr>
        <w:t>Die Größenklasse der Kleinstunternehmen sowie der kleinen und mittleren Unternehmen (KMU) setzt sich aus Unternehmen zusammen, die weniger als 250 Personen beschäftigen und die entweder einen Jahresumsatz von höchstens 50 Mio. EUR erzielen oder deren Jahre</w:t>
      </w:r>
      <w:r>
        <w:rPr>
          <w:rFonts w:ascii="Arial" w:eastAsia="Arial" w:hAnsi="Arial"/>
          <w:color w:val="000000"/>
          <w:spacing w:val="-2"/>
          <w:sz w:val="24"/>
          <w:lang w:val="de-DE"/>
        </w:rPr>
        <w:t>sbilanzsumme sich auf höchstens 43 Mio. EUR beläuft.</w:t>
      </w:r>
    </w:p>
    <w:p w:rsidR="005505C3" w:rsidRDefault="00A76BC1">
      <w:pPr>
        <w:numPr>
          <w:ilvl w:val="0"/>
          <w:numId w:val="1"/>
        </w:numPr>
        <w:tabs>
          <w:tab w:val="clear" w:pos="432"/>
          <w:tab w:val="left" w:pos="576"/>
        </w:tabs>
        <w:spacing w:before="118" w:line="415" w:lineRule="exact"/>
        <w:ind w:left="144" w:right="72"/>
        <w:jc w:val="both"/>
        <w:textAlignment w:val="baseline"/>
        <w:rPr>
          <w:rFonts w:ascii="Arial" w:eastAsia="Arial" w:hAnsi="Arial"/>
          <w:color w:val="000000"/>
          <w:sz w:val="24"/>
          <w:lang w:val="de-DE"/>
        </w:rPr>
      </w:pPr>
      <w:r>
        <w:rPr>
          <w:rFonts w:ascii="Arial" w:eastAsia="Arial" w:hAnsi="Arial"/>
          <w:color w:val="000000"/>
          <w:sz w:val="24"/>
          <w:lang w:val="de-DE"/>
        </w:rPr>
        <w:t>Innerhalb der Kategorie der KMU wird ein kleines Unternehmen als ein Unternehmen definiert, das weniger als 50 Personen beschäftigt und dessen Jahresumsatz bzw. Jahresbilanz 10 Mio. EUR nicht übersteigt.</w:t>
      </w:r>
    </w:p>
    <w:p w:rsidR="005505C3" w:rsidRDefault="00A76BC1">
      <w:pPr>
        <w:numPr>
          <w:ilvl w:val="0"/>
          <w:numId w:val="1"/>
        </w:numPr>
        <w:tabs>
          <w:tab w:val="clear" w:pos="432"/>
          <w:tab w:val="left" w:pos="576"/>
        </w:tabs>
        <w:spacing w:before="242" w:line="412" w:lineRule="exact"/>
        <w:ind w:left="144" w:right="72"/>
        <w:jc w:val="both"/>
        <w:textAlignment w:val="baseline"/>
        <w:rPr>
          <w:rFonts w:ascii="Arial" w:eastAsia="Arial" w:hAnsi="Arial"/>
          <w:color w:val="000000"/>
          <w:sz w:val="24"/>
          <w:lang w:val="de-DE"/>
        </w:rPr>
      </w:pPr>
      <w:r>
        <w:rPr>
          <w:rFonts w:ascii="Arial" w:eastAsia="Arial" w:hAnsi="Arial"/>
          <w:color w:val="000000"/>
          <w:sz w:val="24"/>
          <w:lang w:val="de-DE"/>
        </w:rPr>
        <w:t>Innerhalb der Kategorie der KMU wird ein Kleinstunternehmen als ein Unternehmen definiert, das weniger als 10 Personen beschäftigt und dessen Jahresumsatz bzw. Jahresbilanz 2 Mio. EUR nicht überschreitet.</w:t>
      </w:r>
    </w:p>
    <w:p w:rsidR="005505C3" w:rsidRDefault="00A76BC1">
      <w:pPr>
        <w:spacing w:before="143" w:line="282" w:lineRule="exact"/>
        <w:jc w:val="center"/>
        <w:textAlignment w:val="baseline"/>
        <w:rPr>
          <w:rFonts w:ascii="Arial" w:eastAsia="Arial" w:hAnsi="Arial"/>
          <w:color w:val="000000"/>
          <w:sz w:val="24"/>
          <w:lang w:val="de-DE"/>
        </w:rPr>
      </w:pPr>
      <w:r>
        <w:rPr>
          <w:rFonts w:ascii="Arial" w:eastAsia="Arial" w:hAnsi="Arial"/>
          <w:color w:val="000000"/>
          <w:sz w:val="24"/>
          <w:lang w:val="de-DE"/>
        </w:rPr>
        <w:t>[</w:t>
      </w:r>
      <w:r>
        <w:rPr>
          <w:rFonts w:ascii="Arial" w:eastAsia="Arial" w:hAnsi="Arial"/>
          <w:color w:val="000000"/>
          <w:sz w:val="26"/>
          <w:lang w:val="de-DE"/>
        </w:rPr>
        <w:t>...</w:t>
      </w:r>
      <w:r>
        <w:rPr>
          <w:rFonts w:ascii="Arial" w:eastAsia="Arial" w:hAnsi="Arial"/>
          <w:color w:val="000000"/>
          <w:sz w:val="24"/>
          <w:lang w:val="de-DE"/>
        </w:rPr>
        <w:t>]</w:t>
      </w:r>
    </w:p>
    <w:sectPr w:rsidR="005505C3">
      <w:pgSz w:w="11909" w:h="16838"/>
      <w:pgMar w:top="700" w:right="1306" w:bottom="1362" w:left="13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C49D1"/>
    <w:multiLevelType w:val="multilevel"/>
    <w:tmpl w:val="3192FC1E"/>
    <w:lvl w:ilvl="0">
      <w:start w:val="1"/>
      <w:numFmt w:val="decimal"/>
      <w:lvlText w:val="(%1)"/>
      <w:lvlJc w:val="left"/>
      <w:pPr>
        <w:tabs>
          <w:tab w:val="left" w:pos="432"/>
        </w:tabs>
      </w:pPr>
      <w:rPr>
        <w:rFonts w:ascii="Arial" w:eastAsia="Arial" w:hAnsi="Arial"/>
        <w:color w:val="000000"/>
        <w:spacing w:val="-2"/>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5505C3"/>
    <w:rsid w:val="005505C3"/>
    <w:rsid w:val="00A76B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21AF99D"/>
  <w15:docId w15:val="{CD295F14-DEF1-4704-9419-7E2FF504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link w:val="berschrift1Zchn"/>
    <w:uiPriority w:val="9"/>
    <w:qFormat/>
    <w:rsid w:val="00A76BC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6BC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legal-content/DE/TXT/PDF/?uri=CELEX:32003H0361" TargetMode="Externa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235F2-9A9D-417A-94FA-A48AF710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1941</Characters>
  <Application>Microsoft Office Word</Application>
  <DocSecurity>0</DocSecurity>
  <Lines>16</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Kruse</cp:lastModifiedBy>
  <cp:revision>2</cp:revision>
  <dcterms:created xsi:type="dcterms:W3CDTF">2024-10-14T07:42:00Z</dcterms:created>
  <dcterms:modified xsi:type="dcterms:W3CDTF">2024-10-14T07:51:00Z</dcterms:modified>
</cp:coreProperties>
</file>